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FA69A" w14:textId="24ACC62C" w:rsidR="00D61E52" w:rsidRDefault="00D61E52" w:rsidP="002A35C7">
      <w:pPr>
        <w:spacing w:after="120"/>
        <w:jc w:val="center"/>
        <w:rPr>
          <w:rFonts w:ascii="Calibri" w:hAnsi="Calibri"/>
          <w:b/>
          <w:sz w:val="36"/>
          <w:szCs w:val="36"/>
        </w:rPr>
      </w:pPr>
      <w:bookmarkStart w:id="0" w:name="_GoBack"/>
      <w:bookmarkEnd w:id="0"/>
      <w:r w:rsidRPr="00081D76">
        <w:rPr>
          <w:rFonts w:ascii="Calibri" w:hAnsi="Calibri"/>
          <w:b/>
          <w:sz w:val="36"/>
          <w:szCs w:val="36"/>
        </w:rPr>
        <w:t>End-Of-The-Year Assessment</w:t>
      </w:r>
    </w:p>
    <w:p w14:paraId="3D874261" w14:textId="33F2925B" w:rsidR="00D61E52" w:rsidRPr="009F1AD9" w:rsidRDefault="00D61E52" w:rsidP="005D464A">
      <w:pPr>
        <w:rPr>
          <w:rFonts w:ascii="Architects Daughter" w:hAnsi="Architects Daughter"/>
          <w:sz w:val="20"/>
          <w:szCs w:val="20"/>
        </w:rPr>
      </w:pPr>
      <w:r>
        <w:rPr>
          <w:rFonts w:ascii="Calibri" w:hAnsi="Calibri"/>
          <w:b/>
        </w:rPr>
        <w:t>Student:</w:t>
      </w:r>
      <w:r>
        <w:rPr>
          <w:rFonts w:ascii="Calibri" w:hAnsi="Calibri"/>
        </w:rPr>
        <w:t xml:space="preserve">  </w:t>
      </w:r>
      <w:r>
        <w:rPr>
          <w:rFonts w:ascii="Architects Daughter" w:hAnsi="Architects Daughter"/>
          <w:sz w:val="20"/>
          <w:szCs w:val="20"/>
        </w:rPr>
        <w:t xml:space="preserve">P. Ann </w:t>
      </w:r>
      <w:proofErr w:type="spellStart"/>
      <w:r>
        <w:rPr>
          <w:rFonts w:ascii="Architects Daughter" w:hAnsi="Architects Daughter"/>
          <w:sz w:val="20"/>
          <w:szCs w:val="20"/>
        </w:rPr>
        <w:t>Ostoodent</w:t>
      </w:r>
      <w:proofErr w:type="spellEnd"/>
    </w:p>
    <w:p w14:paraId="090A5450" w14:textId="77777777" w:rsidR="00D61E52" w:rsidRDefault="00D61E52" w:rsidP="005D464A">
      <w:pPr>
        <w:rPr>
          <w:rFonts w:ascii="Calibri" w:hAnsi="Calibri"/>
        </w:rPr>
      </w:pPr>
      <w:r>
        <w:rPr>
          <w:rFonts w:ascii="Calibri" w:hAnsi="Calibri"/>
          <w:b/>
        </w:rPr>
        <w:t>Date:</w:t>
      </w:r>
      <w:r>
        <w:rPr>
          <w:rFonts w:ascii="Calibri" w:hAnsi="Calibri"/>
        </w:rPr>
        <w:t xml:space="preserve">  </w:t>
      </w:r>
      <w:r w:rsidRPr="009F1AD9">
        <w:rPr>
          <w:rFonts w:ascii="Architects Daughter" w:hAnsi="Architects Daughter"/>
          <w:sz w:val="20"/>
          <w:szCs w:val="20"/>
        </w:rPr>
        <w:t>May 2012</w:t>
      </w:r>
    </w:p>
    <w:p w14:paraId="6C514911" w14:textId="77777777" w:rsidR="00D61E52" w:rsidRPr="00081D76" w:rsidRDefault="00D61E52">
      <w:pPr>
        <w:rPr>
          <w:rFonts w:ascii="Calibri" w:hAnsi="Calibri"/>
        </w:rPr>
      </w:pPr>
      <w:r>
        <w:rPr>
          <w:rFonts w:ascii="Calibri" w:hAnsi="Calibri"/>
        </w:rPr>
        <w:t>______________________________________________________________________________</w:t>
      </w:r>
    </w:p>
    <w:p w14:paraId="056D0060" w14:textId="77777777" w:rsidR="00D61E52" w:rsidRPr="00833855" w:rsidRDefault="00D61E52">
      <w:pPr>
        <w:rPr>
          <w:rFonts w:ascii="Calibri" w:hAnsi="Calibri"/>
          <w:b/>
        </w:rPr>
      </w:pPr>
      <w:r w:rsidRPr="00833855">
        <w:rPr>
          <w:rFonts w:ascii="Calibri" w:hAnsi="Calibri"/>
          <w:b/>
        </w:rPr>
        <w:t>RHYTHM</w:t>
      </w:r>
    </w:p>
    <w:p w14:paraId="41B40544" w14:textId="77777777" w:rsidR="00D61E52" w:rsidRPr="00833855" w:rsidRDefault="00D61E52" w:rsidP="00833855">
      <w:pPr>
        <w:spacing w:after="120"/>
        <w:rPr>
          <w:rFonts w:ascii="Calibri" w:hAnsi="Calibri"/>
          <w:sz w:val="20"/>
          <w:szCs w:val="20"/>
        </w:rPr>
      </w:pPr>
      <w:r w:rsidRPr="00833855">
        <w:rPr>
          <w:rFonts w:ascii="Calibri" w:hAnsi="Calibri"/>
          <w:sz w:val="20"/>
          <w:szCs w:val="20"/>
        </w:rPr>
        <w:t>Includes keeping a steady beat, fluency, meter, te</w:t>
      </w:r>
      <w:r>
        <w:rPr>
          <w:rFonts w:ascii="Calibri" w:hAnsi="Calibri"/>
          <w:sz w:val="20"/>
          <w:szCs w:val="20"/>
        </w:rPr>
        <w:t>mpo changes, accurately playing</w:t>
      </w:r>
      <w:r w:rsidRPr="00833855">
        <w:rPr>
          <w:rFonts w:ascii="Calibri" w:hAnsi="Calibri"/>
          <w:sz w:val="20"/>
          <w:szCs w:val="20"/>
        </w:rPr>
        <w:t xml:space="preserve"> notated rhythms, and counting. </w:t>
      </w:r>
    </w:p>
    <w:p w14:paraId="323AE9DB" w14:textId="0DDD3416" w:rsidR="00D61E52" w:rsidRPr="005D464A" w:rsidRDefault="00D61E52">
      <w:pPr>
        <w:rPr>
          <w:rFonts w:ascii="Architects Daughter" w:hAnsi="Architects Daughter"/>
          <w:sz w:val="18"/>
          <w:szCs w:val="18"/>
        </w:rPr>
      </w:pPr>
      <w:r>
        <w:rPr>
          <w:rFonts w:ascii="Architects Daughter" w:hAnsi="Architects Daughter"/>
          <w:sz w:val="18"/>
          <w:szCs w:val="18"/>
        </w:rPr>
        <w:t xml:space="preserve">Ann has a pretty intuitive sense of steady beat, which is great!  She understands how to play basic rhythm values accurately and fluidly.  </w:t>
      </w:r>
    </w:p>
    <w:p w14:paraId="192A3C78" w14:textId="77777777" w:rsidR="00D61E52" w:rsidRPr="00833855" w:rsidRDefault="00D61E52">
      <w:pPr>
        <w:rPr>
          <w:rFonts w:ascii="Calibri" w:hAnsi="Calibri"/>
        </w:rPr>
      </w:pPr>
      <w:r>
        <w:rPr>
          <w:rFonts w:ascii="Calibri" w:hAnsi="Calibri"/>
        </w:rPr>
        <w:t>______________________________________________________________________________</w:t>
      </w:r>
    </w:p>
    <w:p w14:paraId="045E8D22" w14:textId="77777777" w:rsidR="00D61E52" w:rsidRPr="00833855" w:rsidRDefault="00D61E52">
      <w:pPr>
        <w:rPr>
          <w:rFonts w:ascii="Calibri" w:hAnsi="Calibri"/>
          <w:b/>
        </w:rPr>
      </w:pPr>
      <w:r w:rsidRPr="00833855">
        <w:rPr>
          <w:rFonts w:ascii="Calibri" w:hAnsi="Calibri"/>
          <w:b/>
        </w:rPr>
        <w:t>MUSIC READING</w:t>
      </w:r>
    </w:p>
    <w:p w14:paraId="3A58F40B" w14:textId="77777777" w:rsidR="00D61E52" w:rsidRPr="00CE4835" w:rsidRDefault="00D61E52" w:rsidP="005D464A">
      <w:pPr>
        <w:spacing w:after="120"/>
        <w:rPr>
          <w:rFonts w:ascii="Calibri" w:hAnsi="Calibri"/>
          <w:sz w:val="20"/>
          <w:szCs w:val="20"/>
        </w:rPr>
      </w:pPr>
      <w:r w:rsidRPr="00CE4835">
        <w:rPr>
          <w:rFonts w:ascii="Calibri" w:hAnsi="Calibri"/>
          <w:sz w:val="20"/>
          <w:szCs w:val="20"/>
        </w:rPr>
        <w:t xml:space="preserve">Includes naming notes, sight-reading, accuracy, and fluency. </w:t>
      </w:r>
    </w:p>
    <w:p w14:paraId="019727A9" w14:textId="3F920B2D" w:rsidR="00D61E52" w:rsidRPr="005D464A" w:rsidRDefault="00D61E52">
      <w:pPr>
        <w:rPr>
          <w:rFonts w:ascii="Architects Daughter" w:hAnsi="Architects Daughter"/>
          <w:sz w:val="18"/>
          <w:szCs w:val="18"/>
        </w:rPr>
      </w:pPr>
      <w:r>
        <w:rPr>
          <w:rFonts w:ascii="Architects Daughter" w:hAnsi="Architects Daughter"/>
          <w:sz w:val="18"/>
          <w:szCs w:val="18"/>
        </w:rPr>
        <w:t xml:space="preserve">Ann knows her fingerings, the names of the piano keys, and how to read pre-staff notation for her pieces.  We will continue increasing her level of comfort with these steps and in upcoming months, will eventually transition into reading traditional on-staff notation.  She is doing great with all of this foundational work.  </w:t>
      </w:r>
    </w:p>
    <w:p w14:paraId="1ED933D2"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0DA5C653" w14:textId="77777777" w:rsidR="00D61E52" w:rsidRPr="009F1AD9" w:rsidRDefault="00D61E52">
      <w:pPr>
        <w:rPr>
          <w:rFonts w:ascii="Calibri" w:hAnsi="Calibri"/>
          <w:b/>
        </w:rPr>
      </w:pPr>
      <w:r w:rsidRPr="009F1AD9">
        <w:rPr>
          <w:rFonts w:ascii="Calibri" w:hAnsi="Calibri"/>
          <w:b/>
        </w:rPr>
        <w:t xml:space="preserve">THEORY </w:t>
      </w:r>
    </w:p>
    <w:p w14:paraId="2BB624A0" w14:textId="77777777" w:rsidR="00D61E52" w:rsidRDefault="00D61E52" w:rsidP="005D464A">
      <w:pPr>
        <w:spacing w:after="120"/>
        <w:rPr>
          <w:rFonts w:ascii="Calibri" w:hAnsi="Calibri"/>
          <w:sz w:val="20"/>
          <w:szCs w:val="20"/>
        </w:rPr>
      </w:pPr>
      <w:r w:rsidRPr="00CE4835">
        <w:rPr>
          <w:rFonts w:ascii="Calibri" w:hAnsi="Calibri"/>
          <w:sz w:val="20"/>
          <w:szCs w:val="20"/>
        </w:rPr>
        <w:t xml:space="preserve">Includes completing written assignments adequately and on time, analyzing a piece for its form/style, identifying a key, identifying chords/scales/arpeggios in music, and knowing various music terminologies. </w:t>
      </w:r>
    </w:p>
    <w:p w14:paraId="05A7CE61" w14:textId="01B9F1FE" w:rsidR="00D61E52" w:rsidRPr="005D464A" w:rsidRDefault="00D61E52">
      <w:pPr>
        <w:rPr>
          <w:rFonts w:ascii="Architects Daughter" w:hAnsi="Architects Daughter"/>
          <w:sz w:val="18"/>
          <w:szCs w:val="18"/>
        </w:rPr>
      </w:pPr>
      <w:r>
        <w:rPr>
          <w:rFonts w:ascii="Architects Daughter" w:hAnsi="Architects Daughter"/>
          <w:sz w:val="18"/>
          <w:szCs w:val="18"/>
        </w:rPr>
        <w:t xml:space="preserve">Ann seems to really enjoy doing her theory assignments, and she always completes them neatly.  On occasion, she needs to read the directions more carefully to make sure she does not miss anything. </w:t>
      </w:r>
    </w:p>
    <w:p w14:paraId="11A51C92"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0645C726" w14:textId="77777777" w:rsidR="00D61E52" w:rsidRPr="009F1AD9" w:rsidRDefault="00D61E52" w:rsidP="00150B62">
      <w:pPr>
        <w:rPr>
          <w:rFonts w:ascii="Calibri" w:hAnsi="Calibri"/>
          <w:b/>
        </w:rPr>
      </w:pPr>
      <w:r w:rsidRPr="009F1AD9">
        <w:rPr>
          <w:rFonts w:ascii="Calibri" w:hAnsi="Calibri"/>
          <w:b/>
        </w:rPr>
        <w:t>TECHNIQUE</w:t>
      </w:r>
    </w:p>
    <w:p w14:paraId="3DF5BE2E" w14:textId="77777777" w:rsidR="00D61E52" w:rsidRPr="005D464A" w:rsidRDefault="00D61E52" w:rsidP="004B538E">
      <w:pPr>
        <w:spacing w:after="120"/>
        <w:rPr>
          <w:rFonts w:ascii="Calibri" w:hAnsi="Calibri"/>
          <w:sz w:val="20"/>
          <w:szCs w:val="20"/>
        </w:rPr>
      </w:pPr>
      <w:r w:rsidRPr="001A3B81">
        <w:rPr>
          <w:rFonts w:ascii="Calibri" w:hAnsi="Calibri"/>
          <w:sz w:val="20"/>
          <w:szCs w:val="20"/>
        </w:rPr>
        <w:t>Includes freedom at the piano, body posture, proper use of hand and fingers, various touches (staccato, legato, accents, etc.)</w:t>
      </w:r>
      <w:r>
        <w:rPr>
          <w:rFonts w:ascii="Calibri" w:hAnsi="Calibri"/>
          <w:sz w:val="20"/>
          <w:szCs w:val="20"/>
        </w:rPr>
        <w:t xml:space="preserve">, </w:t>
      </w:r>
      <w:proofErr w:type="gramStart"/>
      <w:r>
        <w:rPr>
          <w:rFonts w:ascii="Calibri" w:hAnsi="Calibri"/>
          <w:sz w:val="20"/>
          <w:szCs w:val="20"/>
        </w:rPr>
        <w:t>bala</w:t>
      </w:r>
      <w:r w:rsidRPr="001A3B81">
        <w:rPr>
          <w:rFonts w:ascii="Calibri" w:hAnsi="Calibri"/>
          <w:sz w:val="20"/>
          <w:szCs w:val="20"/>
        </w:rPr>
        <w:t>nce</w:t>
      </w:r>
      <w:proofErr w:type="gramEnd"/>
      <w:r w:rsidRPr="001A3B81">
        <w:rPr>
          <w:rFonts w:ascii="Calibri" w:hAnsi="Calibri"/>
          <w:sz w:val="20"/>
          <w:szCs w:val="20"/>
        </w:rPr>
        <w:t xml:space="preserve"> between hands, fingering, and pedaling.</w:t>
      </w:r>
    </w:p>
    <w:p w14:paraId="178DC3D7" w14:textId="2C265CD9" w:rsidR="00D61E52" w:rsidRPr="005D464A" w:rsidRDefault="00D61E52">
      <w:pPr>
        <w:rPr>
          <w:rFonts w:ascii="Architects Daughter" w:hAnsi="Architects Daughter"/>
          <w:sz w:val="18"/>
          <w:szCs w:val="18"/>
        </w:rPr>
      </w:pPr>
      <w:r>
        <w:rPr>
          <w:rFonts w:ascii="Architects Daughter" w:hAnsi="Architects Daughter"/>
          <w:sz w:val="18"/>
          <w:szCs w:val="18"/>
        </w:rPr>
        <w:t xml:space="preserve">Ann is already well on her way to developing a proper technique on the piano.  She plays with comfortably curved fingers and without tension, which is great for a beginner </w:t>
      </w:r>
      <w:proofErr w:type="gramStart"/>
      <w:r>
        <w:rPr>
          <w:rFonts w:ascii="Architects Daughter" w:hAnsi="Architects Daughter"/>
          <w:sz w:val="18"/>
          <w:szCs w:val="18"/>
        </w:rPr>
        <w:t>student</w:t>
      </w:r>
      <w:proofErr w:type="gramEnd"/>
      <w:r>
        <w:rPr>
          <w:rFonts w:ascii="Architects Daughter" w:hAnsi="Architects Daughter"/>
          <w:sz w:val="18"/>
          <w:szCs w:val="18"/>
        </w:rPr>
        <w:t xml:space="preserve">!  </w:t>
      </w:r>
    </w:p>
    <w:p w14:paraId="349ED816"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4CD49AAF" w14:textId="77777777" w:rsidR="00D61E52" w:rsidRPr="009F1AD9" w:rsidRDefault="00D61E52">
      <w:pPr>
        <w:rPr>
          <w:rFonts w:ascii="Calibri" w:hAnsi="Calibri"/>
          <w:b/>
        </w:rPr>
      </w:pPr>
      <w:r w:rsidRPr="009F1AD9">
        <w:rPr>
          <w:rFonts w:ascii="Calibri" w:hAnsi="Calibri"/>
          <w:b/>
        </w:rPr>
        <w:t xml:space="preserve">MUSICALITY &amp; ARTISTRY </w:t>
      </w:r>
    </w:p>
    <w:p w14:paraId="133F0B7C" w14:textId="77777777" w:rsidR="00D61E52" w:rsidRPr="005D464A" w:rsidRDefault="00D61E52" w:rsidP="004B538E">
      <w:pPr>
        <w:spacing w:after="120"/>
        <w:rPr>
          <w:rFonts w:ascii="Calibri" w:hAnsi="Calibri"/>
          <w:sz w:val="20"/>
          <w:szCs w:val="20"/>
        </w:rPr>
      </w:pPr>
      <w:r w:rsidRPr="00CE4835">
        <w:rPr>
          <w:rFonts w:ascii="Calibri" w:hAnsi="Calibri"/>
          <w:sz w:val="20"/>
          <w:szCs w:val="20"/>
        </w:rPr>
        <w:t xml:space="preserve">Includes shaping phrases, playing expressively, interpreting the music, understanding the composer’s intentions, and playing attention to all details on the page. </w:t>
      </w:r>
    </w:p>
    <w:p w14:paraId="74A85AB4" w14:textId="5438D5D5" w:rsidR="00D61E52" w:rsidRDefault="00D61E52" w:rsidP="00A06E13">
      <w:pPr>
        <w:rPr>
          <w:rFonts w:ascii="Architects Daughter" w:hAnsi="Architects Daughter"/>
          <w:sz w:val="18"/>
          <w:szCs w:val="18"/>
        </w:rPr>
      </w:pPr>
      <w:r>
        <w:rPr>
          <w:rFonts w:ascii="Architects Daughter" w:hAnsi="Architects Daughter"/>
          <w:sz w:val="18"/>
          <w:szCs w:val="18"/>
        </w:rPr>
        <w:t xml:space="preserve">Ann does a great job paying attention to the details on the page, such as the dynamic markings (louds and softs).  She is already beginning to understand how the music can reflect the piece’s title or illustrations, which is an important precursor to learning more about how to play expressively and beautifully down the road.   </w:t>
      </w:r>
    </w:p>
    <w:p w14:paraId="79AC903E" w14:textId="77777777" w:rsidR="00D61E52" w:rsidRDefault="00D61E52" w:rsidP="00A06E13">
      <w:pPr>
        <w:rPr>
          <w:rFonts w:ascii="Architects Daughter" w:hAnsi="Architects Daughter"/>
          <w:sz w:val="18"/>
          <w:szCs w:val="18"/>
        </w:rPr>
      </w:pPr>
    </w:p>
    <w:p w14:paraId="6C26873E" w14:textId="77777777" w:rsidR="00D61E52" w:rsidRDefault="00D61E52" w:rsidP="00A06E13">
      <w:pPr>
        <w:rPr>
          <w:rFonts w:ascii="Architects Daughter" w:hAnsi="Architects Daughter"/>
          <w:sz w:val="18"/>
          <w:szCs w:val="18"/>
        </w:rPr>
      </w:pPr>
    </w:p>
    <w:p w14:paraId="1D1F44F2" w14:textId="77777777" w:rsidR="00D61E52" w:rsidRDefault="00D61E52" w:rsidP="00A06E13">
      <w:pPr>
        <w:rPr>
          <w:rFonts w:ascii="Architects Daughter" w:hAnsi="Architects Daughter"/>
          <w:sz w:val="18"/>
          <w:szCs w:val="18"/>
        </w:rPr>
      </w:pPr>
    </w:p>
    <w:p w14:paraId="53A4AF49"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6FE56646" w14:textId="77777777" w:rsidR="00D61E52" w:rsidRPr="009F1AD9" w:rsidRDefault="00D61E52" w:rsidP="00A06E13">
      <w:pPr>
        <w:rPr>
          <w:rFonts w:ascii="Calibri" w:hAnsi="Calibri"/>
          <w:b/>
        </w:rPr>
      </w:pPr>
      <w:r w:rsidRPr="009F1AD9">
        <w:rPr>
          <w:rFonts w:ascii="Calibri" w:hAnsi="Calibri"/>
          <w:b/>
        </w:rPr>
        <w:t>PERFORMING</w:t>
      </w:r>
    </w:p>
    <w:p w14:paraId="4E9174B4" w14:textId="77777777" w:rsidR="00D61E52" w:rsidRPr="005D464A" w:rsidRDefault="00D61E52" w:rsidP="004B538E">
      <w:pPr>
        <w:spacing w:after="120"/>
        <w:rPr>
          <w:rFonts w:ascii="Calibri" w:hAnsi="Calibri"/>
          <w:sz w:val="20"/>
          <w:szCs w:val="20"/>
        </w:rPr>
      </w:pPr>
      <w:r w:rsidRPr="00CE4835">
        <w:rPr>
          <w:rFonts w:ascii="Calibri" w:hAnsi="Calibri"/>
          <w:sz w:val="20"/>
          <w:szCs w:val="20"/>
        </w:rPr>
        <w:t xml:space="preserve">Includes stage presence, bowing, memorizing, </w:t>
      </w:r>
      <w:proofErr w:type="gramStart"/>
      <w:r w:rsidRPr="00CE4835">
        <w:rPr>
          <w:rFonts w:ascii="Calibri" w:hAnsi="Calibri"/>
          <w:sz w:val="20"/>
          <w:szCs w:val="20"/>
        </w:rPr>
        <w:t>recovering</w:t>
      </w:r>
      <w:proofErr w:type="gramEnd"/>
      <w:r w:rsidRPr="00CE4835">
        <w:rPr>
          <w:rFonts w:ascii="Calibri" w:hAnsi="Calibri"/>
          <w:sz w:val="20"/>
          <w:szCs w:val="20"/>
        </w:rPr>
        <w:t xml:space="preserve"> from mistakes, confidence, and freedom of movement. </w:t>
      </w:r>
    </w:p>
    <w:p w14:paraId="3D36FF2C" w14:textId="4FA91627" w:rsidR="00D61E52" w:rsidRPr="00013EEE" w:rsidRDefault="00D61E52">
      <w:pPr>
        <w:rPr>
          <w:rFonts w:ascii="Architects Daughter" w:hAnsi="Architects Daughter"/>
          <w:sz w:val="18"/>
          <w:szCs w:val="18"/>
        </w:rPr>
      </w:pPr>
      <w:r>
        <w:rPr>
          <w:rFonts w:ascii="Architects Daughter" w:hAnsi="Architects Daughter"/>
          <w:sz w:val="18"/>
          <w:szCs w:val="18"/>
        </w:rPr>
        <w:t xml:space="preserve">Ann did a great job at our recent Spring Recital, especially considering that she has only been taking lessons since mid-January.  She played confidently with good stage presence.     </w:t>
      </w:r>
    </w:p>
    <w:p w14:paraId="01E81667"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3FB0119C" w14:textId="77777777" w:rsidR="00D61E52" w:rsidRPr="009F1AD9" w:rsidRDefault="00D61E52">
      <w:pPr>
        <w:rPr>
          <w:rFonts w:ascii="Calibri" w:hAnsi="Calibri"/>
          <w:b/>
        </w:rPr>
      </w:pPr>
      <w:r w:rsidRPr="009F1AD9">
        <w:rPr>
          <w:rFonts w:ascii="Calibri" w:hAnsi="Calibri"/>
          <w:b/>
        </w:rPr>
        <w:t>PRACTICING AND LESSON PREPARATION</w:t>
      </w:r>
    </w:p>
    <w:p w14:paraId="60A05D3F" w14:textId="77777777" w:rsidR="00D61E52" w:rsidRPr="005D464A" w:rsidRDefault="00D61E52" w:rsidP="004B538E">
      <w:pPr>
        <w:spacing w:after="120"/>
        <w:rPr>
          <w:rFonts w:ascii="Calibri" w:hAnsi="Calibri"/>
          <w:sz w:val="20"/>
          <w:szCs w:val="20"/>
        </w:rPr>
      </w:pPr>
      <w:r w:rsidRPr="00A06E13">
        <w:rPr>
          <w:rFonts w:ascii="Calibri" w:hAnsi="Calibri"/>
          <w:sz w:val="20"/>
          <w:szCs w:val="20"/>
        </w:rPr>
        <w:t xml:space="preserve">Includes practicing regularly, reading assignment notebook at home, practicing efficiently with assigned goals in mind, achieving assignment goals, bringing all materials to lessons, and being ready/willing to learn in lessons.  </w:t>
      </w:r>
    </w:p>
    <w:p w14:paraId="032626FD" w14:textId="2D9B7D53" w:rsidR="00D61E52" w:rsidRPr="004B538E" w:rsidRDefault="00D61E52">
      <w:pPr>
        <w:rPr>
          <w:rFonts w:ascii="Architects Daughter" w:hAnsi="Architects Daughter"/>
          <w:sz w:val="18"/>
          <w:szCs w:val="18"/>
        </w:rPr>
      </w:pPr>
      <w:r>
        <w:rPr>
          <w:rFonts w:ascii="Architects Daughter" w:hAnsi="Architects Daughter"/>
          <w:sz w:val="18"/>
          <w:szCs w:val="18"/>
        </w:rPr>
        <w:t xml:space="preserve">I can tell Ann loves playing piano and coming for lessons!  It is wonderful to have such a motivated student with such eagerness for music and learning new things.  Ann comes prepared for lessons each week and pays attention to the goals notated in her assignment notebook.  Keep it up, Ann! </w:t>
      </w:r>
    </w:p>
    <w:p w14:paraId="69B25701"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79C0A9D0" w14:textId="77777777" w:rsidR="00D61E52" w:rsidRPr="005D464A" w:rsidRDefault="00D61E52" w:rsidP="00DD7A75">
      <w:pPr>
        <w:spacing w:after="120"/>
        <w:rPr>
          <w:rFonts w:ascii="Calibri" w:hAnsi="Calibri"/>
          <w:b/>
        </w:rPr>
      </w:pPr>
      <w:r w:rsidRPr="009F1AD9">
        <w:rPr>
          <w:rFonts w:ascii="Calibri" w:hAnsi="Calibri"/>
          <w:b/>
        </w:rPr>
        <w:t>GOALS</w:t>
      </w:r>
    </w:p>
    <w:p w14:paraId="6F3F8958" w14:textId="77777777" w:rsidR="00D61E52" w:rsidRDefault="00D61E52" w:rsidP="005F6C3A">
      <w:pPr>
        <w:rPr>
          <w:rFonts w:ascii="Architects Daughter" w:hAnsi="Architects Daughter"/>
          <w:sz w:val="18"/>
          <w:szCs w:val="18"/>
        </w:rPr>
      </w:pPr>
      <w:r>
        <w:rPr>
          <w:rFonts w:ascii="Architects Daughter" w:hAnsi="Architects Daughter"/>
          <w:sz w:val="18"/>
          <w:szCs w:val="18"/>
        </w:rPr>
        <w:t xml:space="preserve">- To continue developing reading skills and fluency when playing.  </w:t>
      </w:r>
    </w:p>
    <w:p w14:paraId="7384EDAD" w14:textId="4C0D32FE" w:rsidR="00D61E52" w:rsidRDefault="00D61E52" w:rsidP="00586883">
      <w:pPr>
        <w:rPr>
          <w:rFonts w:ascii="Architects Daughter" w:hAnsi="Architects Daughter"/>
          <w:sz w:val="18"/>
          <w:szCs w:val="18"/>
        </w:rPr>
      </w:pPr>
      <w:r>
        <w:rPr>
          <w:rFonts w:ascii="Architects Daughter" w:hAnsi="Architects Daughter"/>
          <w:sz w:val="18"/>
          <w:szCs w:val="18"/>
        </w:rPr>
        <w:t xml:space="preserve">- To continue encouraging and developing creativity at the piano. Improvisation and composition are a great way to use and apply musical concepts – and it is fun too.  </w:t>
      </w:r>
    </w:p>
    <w:p w14:paraId="4D9EF7AA" w14:textId="77777777" w:rsidR="00D61E52" w:rsidRPr="00856CAB" w:rsidRDefault="00D61E52" w:rsidP="00586883">
      <w:pPr>
        <w:rPr>
          <w:rFonts w:ascii="Architects Daughter" w:hAnsi="Architects Daughter"/>
          <w:sz w:val="18"/>
          <w:szCs w:val="18"/>
        </w:rPr>
      </w:pPr>
      <w:r>
        <w:rPr>
          <w:rFonts w:ascii="Architects Daughter" w:hAnsi="Architects Daughter"/>
          <w:sz w:val="18"/>
          <w:szCs w:val="18"/>
        </w:rPr>
        <w:t xml:space="preserve">- Let me know if you have other goals in mind! </w:t>
      </w:r>
    </w:p>
    <w:p w14:paraId="66900B4C" w14:textId="77777777" w:rsidR="00D61E52" w:rsidRPr="00081D76" w:rsidRDefault="00D61E52" w:rsidP="00833855">
      <w:pPr>
        <w:rPr>
          <w:rFonts w:ascii="Calibri" w:hAnsi="Calibri"/>
        </w:rPr>
      </w:pPr>
      <w:r>
        <w:rPr>
          <w:rFonts w:ascii="Calibri" w:hAnsi="Calibri"/>
        </w:rPr>
        <w:t>______________________________________________________________________________</w:t>
      </w:r>
    </w:p>
    <w:p w14:paraId="3F0E5AF2" w14:textId="77777777" w:rsidR="00D61E52" w:rsidRDefault="00D61E52" w:rsidP="00DD7A75">
      <w:pPr>
        <w:spacing w:after="120"/>
        <w:rPr>
          <w:rFonts w:ascii="Calibri" w:hAnsi="Calibri"/>
          <w:b/>
        </w:rPr>
      </w:pPr>
      <w:r w:rsidRPr="009F1AD9">
        <w:rPr>
          <w:rFonts w:ascii="Calibri" w:hAnsi="Calibri"/>
          <w:b/>
        </w:rPr>
        <w:t>OTHER COMMENTS</w:t>
      </w:r>
    </w:p>
    <w:p w14:paraId="22FAA81E" w14:textId="79DBA3C1" w:rsidR="00671B73" w:rsidRDefault="00D61E52">
      <w:pPr>
        <w:rPr>
          <w:rFonts w:ascii="Architects Daughter" w:hAnsi="Architects Daughter"/>
          <w:sz w:val="18"/>
          <w:szCs w:val="18"/>
        </w:rPr>
      </w:pPr>
      <w:r>
        <w:rPr>
          <w:rFonts w:ascii="Architects Daughter" w:hAnsi="Architects Daughter"/>
          <w:sz w:val="18"/>
          <w:szCs w:val="18"/>
        </w:rPr>
        <w:t xml:space="preserve">Ann is such a pleasure to teach!  She is a hard worker with a great sense of humor, and she has made a tremendous amount of progress over the last few months.  I cannot wait to see where the next year takes us!        </w:t>
      </w:r>
      <w:bookmarkStart w:id="1" w:name="_LastPageContents"/>
      <w:r w:rsidR="00CF6C77">
        <w:rPr>
          <w:rFonts w:ascii="Architects Daughter" w:hAnsi="Architects Daughter"/>
          <w:sz w:val="18"/>
          <w:szCs w:val="18"/>
        </w:rPr>
        <w:t xml:space="preserve"> </w:t>
      </w:r>
      <w:bookmarkEnd w:id="1"/>
    </w:p>
    <w:sectPr w:rsidR="00671B73" w:rsidSect="002A35C7">
      <w:pgSz w:w="12240" w:h="15840"/>
      <w:pgMar w:top="194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893B6" w14:textId="77777777" w:rsidR="003F0496" w:rsidRDefault="003F0496" w:rsidP="00CB2343">
      <w:r>
        <w:separator/>
      </w:r>
    </w:p>
  </w:endnote>
  <w:endnote w:type="continuationSeparator" w:id="0">
    <w:p w14:paraId="7829FD6C" w14:textId="77777777" w:rsidR="003F0496" w:rsidRDefault="003F0496" w:rsidP="00CB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chitects Daughter">
    <w:panose1 w:val="00000000000000000000"/>
    <w:charset w:val="00"/>
    <w:family w:val="auto"/>
    <w:pitch w:val="variable"/>
    <w:sig w:usb0="A000002F" w:usb1="4000004A" w:usb2="00000000" w:usb3="00000000" w:csb0="00000193"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26E8D" w14:textId="77777777" w:rsidR="003F0496" w:rsidRDefault="003F0496" w:rsidP="00CB2343">
      <w:r>
        <w:separator/>
      </w:r>
    </w:p>
  </w:footnote>
  <w:footnote w:type="continuationSeparator" w:id="0">
    <w:p w14:paraId="2B378C61" w14:textId="77777777" w:rsidR="003F0496" w:rsidRDefault="003F0496" w:rsidP="00CB23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0B4"/>
    <w:multiLevelType w:val="hybridMultilevel"/>
    <w:tmpl w:val="244CE776"/>
    <w:lvl w:ilvl="0" w:tplc="58E83DF4">
      <w:numFmt w:val="bullet"/>
      <w:lvlText w:val="-"/>
      <w:lvlJc w:val="left"/>
      <w:pPr>
        <w:ind w:left="720" w:hanging="360"/>
      </w:pPr>
      <w:rPr>
        <w:rFonts w:ascii="Architects Daughter" w:eastAsiaTheme="minorEastAsia" w:hAnsi="Architects Daughter"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87"/>
  <w:drawingGridVerticalSpacing w:val="187"/>
  <w:doNotUseMarginsForDrawingGridOrigin/>
  <w:drawingGridHorizontalOrigin w:val="1800"/>
  <w:drawingGridVerticalOrigin w:val="1440"/>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76"/>
    <w:rsid w:val="00013EEE"/>
    <w:rsid w:val="00031EBB"/>
    <w:rsid w:val="00047FF7"/>
    <w:rsid w:val="000555D2"/>
    <w:rsid w:val="00081D76"/>
    <w:rsid w:val="000D20E4"/>
    <w:rsid w:val="00106863"/>
    <w:rsid w:val="00120352"/>
    <w:rsid w:val="00131A16"/>
    <w:rsid w:val="00150B62"/>
    <w:rsid w:val="00181886"/>
    <w:rsid w:val="001A0365"/>
    <w:rsid w:val="001A3B81"/>
    <w:rsid w:val="001B41BD"/>
    <w:rsid w:val="001B7B12"/>
    <w:rsid w:val="00206168"/>
    <w:rsid w:val="002072DD"/>
    <w:rsid w:val="00214548"/>
    <w:rsid w:val="002344E4"/>
    <w:rsid w:val="002630B3"/>
    <w:rsid w:val="002829A0"/>
    <w:rsid w:val="002A35C7"/>
    <w:rsid w:val="002A5BD7"/>
    <w:rsid w:val="00301348"/>
    <w:rsid w:val="00302FE6"/>
    <w:rsid w:val="00307EE0"/>
    <w:rsid w:val="003F0496"/>
    <w:rsid w:val="003F0C1E"/>
    <w:rsid w:val="00400D4E"/>
    <w:rsid w:val="00411A7D"/>
    <w:rsid w:val="004A2D78"/>
    <w:rsid w:val="004B0AE0"/>
    <w:rsid w:val="004B3876"/>
    <w:rsid w:val="004B538E"/>
    <w:rsid w:val="004E59B7"/>
    <w:rsid w:val="00522638"/>
    <w:rsid w:val="00582C2F"/>
    <w:rsid w:val="00586883"/>
    <w:rsid w:val="005D464A"/>
    <w:rsid w:val="005F5031"/>
    <w:rsid w:val="005F6C3A"/>
    <w:rsid w:val="00655DDF"/>
    <w:rsid w:val="0066457E"/>
    <w:rsid w:val="006665DD"/>
    <w:rsid w:val="00670FE1"/>
    <w:rsid w:val="00671B73"/>
    <w:rsid w:val="00690026"/>
    <w:rsid w:val="00716A6F"/>
    <w:rsid w:val="0072204D"/>
    <w:rsid w:val="007670C6"/>
    <w:rsid w:val="0078710B"/>
    <w:rsid w:val="007965D7"/>
    <w:rsid w:val="007A1C46"/>
    <w:rsid w:val="007E0E48"/>
    <w:rsid w:val="007E0EA4"/>
    <w:rsid w:val="00833855"/>
    <w:rsid w:val="00846077"/>
    <w:rsid w:val="0084697A"/>
    <w:rsid w:val="00856CAB"/>
    <w:rsid w:val="00864FBD"/>
    <w:rsid w:val="00897FBE"/>
    <w:rsid w:val="00927C94"/>
    <w:rsid w:val="00967192"/>
    <w:rsid w:val="009F1AD9"/>
    <w:rsid w:val="00A06E13"/>
    <w:rsid w:val="00A07AA1"/>
    <w:rsid w:val="00A54114"/>
    <w:rsid w:val="00A70A76"/>
    <w:rsid w:val="00A76124"/>
    <w:rsid w:val="00A86F5A"/>
    <w:rsid w:val="00A9698E"/>
    <w:rsid w:val="00AA57A4"/>
    <w:rsid w:val="00B06A35"/>
    <w:rsid w:val="00B2304B"/>
    <w:rsid w:val="00BB05C0"/>
    <w:rsid w:val="00BE7808"/>
    <w:rsid w:val="00C55C44"/>
    <w:rsid w:val="00C857C8"/>
    <w:rsid w:val="00CB2343"/>
    <w:rsid w:val="00CE4835"/>
    <w:rsid w:val="00CF6C77"/>
    <w:rsid w:val="00D072CE"/>
    <w:rsid w:val="00D16C55"/>
    <w:rsid w:val="00D61E52"/>
    <w:rsid w:val="00D87EE6"/>
    <w:rsid w:val="00DC15B1"/>
    <w:rsid w:val="00DD7A75"/>
    <w:rsid w:val="00E555DD"/>
    <w:rsid w:val="00E72434"/>
    <w:rsid w:val="00E80BAC"/>
    <w:rsid w:val="00F050F3"/>
    <w:rsid w:val="00F13D9F"/>
    <w:rsid w:val="00F86797"/>
    <w:rsid w:val="00FB7BD3"/>
    <w:rsid w:val="00FF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1F17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343"/>
    <w:pPr>
      <w:tabs>
        <w:tab w:val="center" w:pos="4320"/>
        <w:tab w:val="right" w:pos="8640"/>
      </w:tabs>
    </w:pPr>
  </w:style>
  <w:style w:type="character" w:customStyle="1" w:styleId="HeaderChar">
    <w:name w:val="Header Char"/>
    <w:basedOn w:val="DefaultParagraphFont"/>
    <w:link w:val="Header"/>
    <w:uiPriority w:val="99"/>
    <w:rsid w:val="00CB2343"/>
    <w:rPr>
      <w:sz w:val="24"/>
      <w:szCs w:val="24"/>
      <w:lang w:eastAsia="en-US"/>
    </w:rPr>
  </w:style>
  <w:style w:type="paragraph" w:styleId="Footer">
    <w:name w:val="footer"/>
    <w:basedOn w:val="Normal"/>
    <w:link w:val="FooterChar"/>
    <w:uiPriority w:val="99"/>
    <w:unhideWhenUsed/>
    <w:rsid w:val="00CB2343"/>
    <w:pPr>
      <w:tabs>
        <w:tab w:val="center" w:pos="4320"/>
        <w:tab w:val="right" w:pos="8640"/>
      </w:tabs>
    </w:pPr>
  </w:style>
  <w:style w:type="character" w:customStyle="1" w:styleId="FooterChar">
    <w:name w:val="Footer Char"/>
    <w:basedOn w:val="DefaultParagraphFont"/>
    <w:link w:val="Footer"/>
    <w:uiPriority w:val="99"/>
    <w:rsid w:val="00CB2343"/>
    <w:rPr>
      <w:sz w:val="24"/>
      <w:szCs w:val="24"/>
      <w:lang w:eastAsia="en-US"/>
    </w:rPr>
  </w:style>
  <w:style w:type="paragraph" w:styleId="ListParagraph">
    <w:name w:val="List Paragraph"/>
    <w:basedOn w:val="Normal"/>
    <w:uiPriority w:val="34"/>
    <w:qFormat/>
    <w:rsid w:val="00856C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343"/>
    <w:pPr>
      <w:tabs>
        <w:tab w:val="center" w:pos="4320"/>
        <w:tab w:val="right" w:pos="8640"/>
      </w:tabs>
    </w:pPr>
  </w:style>
  <w:style w:type="character" w:customStyle="1" w:styleId="HeaderChar">
    <w:name w:val="Header Char"/>
    <w:basedOn w:val="DefaultParagraphFont"/>
    <w:link w:val="Header"/>
    <w:uiPriority w:val="99"/>
    <w:rsid w:val="00CB2343"/>
    <w:rPr>
      <w:sz w:val="24"/>
      <w:szCs w:val="24"/>
      <w:lang w:eastAsia="en-US"/>
    </w:rPr>
  </w:style>
  <w:style w:type="paragraph" w:styleId="Footer">
    <w:name w:val="footer"/>
    <w:basedOn w:val="Normal"/>
    <w:link w:val="FooterChar"/>
    <w:uiPriority w:val="99"/>
    <w:unhideWhenUsed/>
    <w:rsid w:val="00CB2343"/>
    <w:pPr>
      <w:tabs>
        <w:tab w:val="center" w:pos="4320"/>
        <w:tab w:val="right" w:pos="8640"/>
      </w:tabs>
    </w:pPr>
  </w:style>
  <w:style w:type="character" w:customStyle="1" w:styleId="FooterChar">
    <w:name w:val="Footer Char"/>
    <w:basedOn w:val="DefaultParagraphFont"/>
    <w:link w:val="Footer"/>
    <w:uiPriority w:val="99"/>
    <w:rsid w:val="00CB2343"/>
    <w:rPr>
      <w:sz w:val="24"/>
      <w:szCs w:val="24"/>
      <w:lang w:eastAsia="en-US"/>
    </w:rPr>
  </w:style>
  <w:style w:type="paragraph" w:styleId="ListParagraph">
    <w:name w:val="List Paragraph"/>
    <w:basedOn w:val="Normal"/>
    <w:uiPriority w:val="34"/>
    <w:qFormat/>
    <w:rsid w:val="0085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3519</Characters>
  <Application>Microsoft Macintosh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Morin</dc:creator>
  <cp:keywords/>
  <dc:description/>
  <cp:lastModifiedBy>Joy Morin</cp:lastModifiedBy>
  <cp:revision>3</cp:revision>
  <cp:lastPrinted>2012-05-21T13:55:00Z</cp:lastPrinted>
  <dcterms:created xsi:type="dcterms:W3CDTF">2012-05-21T14:32:00Z</dcterms:created>
  <dcterms:modified xsi:type="dcterms:W3CDTF">2012-05-21T14:33:00Z</dcterms:modified>
</cp:coreProperties>
</file>